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2D6" w:rsidRDefault="00BB72D6" w:rsidP="00BB72D6">
      <w:pPr>
        <w:pStyle w:val="2"/>
        <w:spacing w:after="0" w:line="240" w:lineRule="auto"/>
        <w:ind w:left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 ӨРІСТІК</w:t>
      </w:r>
      <w:r w:rsidRPr="00BB0C5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ТРАНЗИСТОРДЫҢ</w:t>
      </w:r>
      <w:r w:rsidRPr="00BB0C5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ҚҰРЫЛЫМЫ</w:t>
      </w:r>
      <w:r w:rsidRPr="00BB0C5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МЕН</w:t>
      </w:r>
      <w:r w:rsidRPr="00BB0C5C">
        <w:rPr>
          <w:sz w:val="28"/>
          <w:szCs w:val="28"/>
          <w:lang w:val="kk-KZ"/>
        </w:rPr>
        <w:t xml:space="preserve"> </w:t>
      </w:r>
    </w:p>
    <w:p w:rsidR="00BB72D6" w:rsidRPr="00BB0C5C" w:rsidRDefault="00BB72D6" w:rsidP="00BB72D6">
      <w:pPr>
        <w:pStyle w:val="2"/>
        <w:spacing w:after="0" w:line="240" w:lineRule="auto"/>
        <w:ind w:left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ЖҰМЫС ІСТЕУ</w:t>
      </w:r>
      <w:r w:rsidRPr="00BB0C5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ПРИНЦИПІ</w:t>
      </w:r>
    </w:p>
    <w:p w:rsidR="00BB72D6" w:rsidRPr="00F5485D" w:rsidRDefault="00BB72D6" w:rsidP="00BB72D6">
      <w:pPr>
        <w:pStyle w:val="2"/>
        <w:spacing w:after="0" w:line="240" w:lineRule="auto"/>
        <w:ind w:left="0"/>
        <w:jc w:val="center"/>
        <w:rPr>
          <w:b/>
          <w:sz w:val="28"/>
          <w:szCs w:val="28"/>
          <w:lang w:val="kk-KZ"/>
        </w:rPr>
      </w:pPr>
    </w:p>
    <w:p w:rsidR="00BB72D6" w:rsidRPr="00F5485D" w:rsidRDefault="00BB72D6" w:rsidP="00BB72D6">
      <w:pPr>
        <w:pStyle w:val="2"/>
        <w:spacing w:after="0" w:line="240" w:lineRule="auto"/>
        <w:ind w:left="0" w:firstLine="680"/>
        <w:rPr>
          <w:sz w:val="28"/>
          <w:szCs w:val="28"/>
          <w:lang w:val="kk-KZ"/>
        </w:rPr>
      </w:pPr>
      <w:r w:rsidRPr="00F5485D">
        <w:rPr>
          <w:sz w:val="28"/>
          <w:szCs w:val="28"/>
          <w:lang w:val="kk-KZ"/>
        </w:rPr>
        <w:tab/>
        <w:t>Өрістік транзистор төмен легирленген n-типті жұқа пластинка немесе стержень түрінде жасалады. Ол арна болып табылады. Арнаның екі бүйіріне затвор қызметін атқаратын р-типті жартылайөткізгіш қондырылады. n-типті пластинаның екі шетіне электрондар орнатылған. Арнаның біреуі – «көз», екіншісі «астау» деп аталған, көз схеманың ортақ нүктесімен жалғанған.</w:t>
      </w:r>
    </w:p>
    <w:p w:rsidR="00BB72D6" w:rsidRPr="00F5485D" w:rsidRDefault="00BB72D6" w:rsidP="00BB72D6">
      <w:pPr>
        <w:pStyle w:val="2"/>
        <w:spacing w:after="0" w:line="240" w:lineRule="auto"/>
        <w:ind w:left="0"/>
        <w:jc w:val="center"/>
        <w:rPr>
          <w:sz w:val="28"/>
          <w:szCs w:val="28"/>
          <w:lang w:val="kk-KZ"/>
        </w:rPr>
      </w:pPr>
    </w:p>
    <w:p w:rsidR="00BB72D6" w:rsidRDefault="00BB72D6" w:rsidP="00BB72D6">
      <w:pPr>
        <w:pStyle w:val="2"/>
        <w:spacing w:after="0" w:line="240" w:lineRule="auto"/>
        <w:ind w:left="0"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2122170" cy="126809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1268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2D6" w:rsidRPr="000E7EB4" w:rsidRDefault="00BB72D6" w:rsidP="00BB72D6">
      <w:pPr>
        <w:pStyle w:val="2"/>
        <w:spacing w:after="0" w:line="240" w:lineRule="auto"/>
        <w:ind w:left="0"/>
        <w:jc w:val="center"/>
        <w:rPr>
          <w:sz w:val="28"/>
          <w:szCs w:val="28"/>
          <w:lang w:val="kk-KZ"/>
        </w:rPr>
      </w:pPr>
    </w:p>
    <w:p w:rsidR="00BB72D6" w:rsidRPr="00F5485D" w:rsidRDefault="00BB72D6" w:rsidP="00BB72D6">
      <w:pPr>
        <w:pStyle w:val="2"/>
        <w:spacing w:after="0" w:line="240" w:lineRule="auto"/>
        <w:ind w:left="0"/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22 С</w:t>
      </w:r>
      <w:r w:rsidRPr="00F5485D">
        <w:rPr>
          <w:sz w:val="28"/>
          <w:szCs w:val="28"/>
          <w:lang w:val="kk-KZ"/>
        </w:rPr>
        <w:t>урет - Өрістік транзистордың конструкциялық-схемалық моделі</w:t>
      </w:r>
    </w:p>
    <w:p w:rsidR="00BB72D6" w:rsidRPr="00F5485D" w:rsidRDefault="00BB72D6" w:rsidP="00BB72D6">
      <w:pPr>
        <w:pStyle w:val="2"/>
        <w:spacing w:after="0" w:line="240" w:lineRule="auto"/>
        <w:ind w:left="0" w:firstLine="680"/>
        <w:jc w:val="center"/>
        <w:rPr>
          <w:sz w:val="28"/>
          <w:szCs w:val="28"/>
          <w:lang w:val="kk-KZ"/>
        </w:rPr>
      </w:pPr>
      <w:r w:rsidRPr="00F5485D">
        <w:rPr>
          <w:sz w:val="28"/>
          <w:szCs w:val="28"/>
          <w:lang w:val="kk-KZ"/>
        </w:rPr>
        <w:tab/>
      </w:r>
    </w:p>
    <w:p w:rsidR="00BB72D6" w:rsidRPr="00F5485D" w:rsidRDefault="00BB72D6" w:rsidP="00BB72D6">
      <w:pPr>
        <w:pStyle w:val="2"/>
        <w:spacing w:after="0" w:line="240" w:lineRule="auto"/>
        <w:ind w:left="0" w:firstLine="680"/>
        <w:jc w:val="both"/>
        <w:rPr>
          <w:sz w:val="28"/>
          <w:szCs w:val="28"/>
          <w:lang w:val="kk-KZ"/>
        </w:rPr>
      </w:pPr>
      <w:r w:rsidRPr="00F5485D">
        <w:rPr>
          <w:sz w:val="28"/>
          <w:szCs w:val="28"/>
          <w:lang w:val="kk-KZ"/>
        </w:rPr>
        <w:t>Астауға арнадағы негізгі тасымалдаушылар көзге қарай қозғалатындай полюсті кернеу беріледі, яғни n-арналы транзисторда астауға «+», ал р-арналы транзисторда «-» полюсті кернеу беріледі. p</w:t>
      </w:r>
      <w:r w:rsidRPr="00F5485D">
        <w:rPr>
          <w:sz w:val="28"/>
          <w:szCs w:val="28"/>
          <w:vertAlign w:val="superscript"/>
          <w:lang w:val="kk-KZ"/>
        </w:rPr>
        <w:t>+</w:t>
      </w:r>
      <w:r w:rsidRPr="00F5485D">
        <w:rPr>
          <w:sz w:val="28"/>
          <w:szCs w:val="28"/>
          <w:lang w:val="kk-KZ"/>
        </w:rPr>
        <w:t xml:space="preserve"> затвор мен n-арна арасында p-n ауысу пайда болады және ол арнаға жақын аймақта болады, өйтекені оның легирлену дәрежесі төмен болады. Затворға көзбен салыстырғанда p-n ауысу кері бағытта ығысатындай полюстегі басқаратын кернеу беріледі. Затвордағы кернеудің бағыты өзгергенде p-n ауысудың ені, сонымен қатар арнаның өткізгіш бөлігінің ені д өзгереді. Нәтижесінде «көз-астау» бөлігінің (арнаның) кедергісі және астаудың тогы да өзгереді.</w:t>
      </w:r>
    </w:p>
    <w:p w:rsidR="00BB72D6" w:rsidRPr="00F5485D" w:rsidRDefault="00BB72D6" w:rsidP="00BB72D6">
      <w:pPr>
        <w:pStyle w:val="2"/>
        <w:spacing w:after="0" w:line="240" w:lineRule="auto"/>
        <w:ind w:left="0" w:firstLine="680"/>
        <w:jc w:val="both"/>
        <w:rPr>
          <w:sz w:val="28"/>
          <w:szCs w:val="28"/>
          <w:lang w:val="kk-KZ"/>
        </w:rPr>
      </w:pPr>
      <w:r w:rsidRPr="00F5485D">
        <w:rPr>
          <w:sz w:val="28"/>
          <w:szCs w:val="28"/>
          <w:lang w:val="kk-KZ"/>
        </w:rPr>
        <w:t>Өрістік транзисторды сипаттайтын негізгі параметрлер:</w:t>
      </w:r>
    </w:p>
    <w:p w:rsidR="00BB72D6" w:rsidRPr="00F5485D" w:rsidRDefault="00BB72D6" w:rsidP="00BB72D6">
      <w:pPr>
        <w:pStyle w:val="2"/>
        <w:spacing w:after="0" w:line="240" w:lineRule="auto"/>
        <w:ind w:left="0" w:firstLine="680"/>
        <w:jc w:val="both"/>
        <w:rPr>
          <w:sz w:val="28"/>
          <w:szCs w:val="28"/>
          <w:lang w:val="kk-KZ"/>
        </w:rPr>
      </w:pPr>
      <w:r w:rsidRPr="00F5485D">
        <w:rPr>
          <w:sz w:val="28"/>
          <w:szCs w:val="28"/>
          <w:lang w:val="kk-KZ"/>
        </w:rPr>
        <w:t>1. Арн</w:t>
      </w:r>
      <w:r w:rsidR="00561494">
        <w:rPr>
          <w:sz w:val="28"/>
          <w:szCs w:val="28"/>
          <w:lang w:val="kk-KZ"/>
        </w:rPr>
        <w:t>аның өткізгіш бөлігі бүкіл ұзын</w:t>
      </w:r>
      <w:r w:rsidRPr="00F5485D">
        <w:rPr>
          <w:sz w:val="28"/>
          <w:szCs w:val="28"/>
          <w:lang w:val="kk-KZ"/>
        </w:rPr>
        <w:t xml:space="preserve"> бойына бітелетіндей затвор мен көз арасындағы кернеу – кесу (үзу) кернеуі;</w:t>
      </w:r>
    </w:p>
    <w:p w:rsidR="00BB72D6" w:rsidRDefault="00BB72D6" w:rsidP="00BB72D6">
      <w:pPr>
        <w:pStyle w:val="2"/>
        <w:spacing w:after="0" w:line="240" w:lineRule="auto"/>
        <w:ind w:left="0" w:firstLine="680"/>
        <w:jc w:val="both"/>
        <w:rPr>
          <w:sz w:val="28"/>
          <w:szCs w:val="28"/>
          <w:lang w:val="kk-KZ"/>
        </w:rPr>
      </w:pPr>
      <w:r w:rsidRPr="00F5485D">
        <w:rPr>
          <w:sz w:val="28"/>
          <w:szCs w:val="28"/>
          <w:lang w:val="kk-KZ"/>
        </w:rPr>
        <w:t>2. Арнаның астау тұсында бітелуіне әкелетін «көз-астау» арасындағы кернеу – қанығу кернеуі.</w:t>
      </w:r>
    </w:p>
    <w:p w:rsidR="00BB72D6" w:rsidRDefault="00BB72D6" w:rsidP="00BB72D6">
      <w:pPr>
        <w:pStyle w:val="2"/>
        <w:spacing w:after="0" w:line="240" w:lineRule="auto"/>
        <w:ind w:left="0" w:firstLine="680"/>
        <w:jc w:val="both"/>
        <w:rPr>
          <w:sz w:val="28"/>
          <w:szCs w:val="28"/>
          <w:lang w:val="kk-KZ"/>
        </w:rPr>
      </w:pPr>
    </w:p>
    <w:p w:rsidR="00BB72D6" w:rsidRPr="00F5485D" w:rsidRDefault="00BB72D6" w:rsidP="00BB72D6">
      <w:pPr>
        <w:pStyle w:val="2"/>
        <w:spacing w:after="0" w:line="240" w:lineRule="auto"/>
        <w:ind w:left="0" w:firstLine="680"/>
        <w:jc w:val="both"/>
        <w:rPr>
          <w:sz w:val="28"/>
          <w:szCs w:val="28"/>
          <w:lang w:val="kk-KZ"/>
        </w:rPr>
      </w:pPr>
    </w:p>
    <w:p w:rsidR="00BB72D6" w:rsidRDefault="00BB72D6" w:rsidP="00BB72D6">
      <w:pPr>
        <w:pStyle w:val="2"/>
        <w:spacing w:after="0" w:line="240" w:lineRule="auto"/>
        <w:ind w:left="0" w:firstLine="68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6.1 </w:t>
      </w:r>
      <w:r w:rsidRPr="00F5485D">
        <w:rPr>
          <w:b/>
          <w:sz w:val="28"/>
          <w:szCs w:val="28"/>
          <w:lang w:val="kk-KZ"/>
        </w:rPr>
        <w:t>Басқарушы p-n ауысулы n-арналы өрістік транзистордың статикалық ВАС-ы</w:t>
      </w:r>
    </w:p>
    <w:p w:rsidR="00BB72D6" w:rsidRDefault="00BB72D6" w:rsidP="00BB72D6">
      <w:pPr>
        <w:pStyle w:val="2"/>
        <w:spacing w:after="0" w:line="240" w:lineRule="auto"/>
        <w:ind w:left="0" w:firstLine="680"/>
        <w:jc w:val="center"/>
        <w:rPr>
          <w:sz w:val="28"/>
          <w:szCs w:val="28"/>
          <w:lang w:val="kk-KZ"/>
        </w:rPr>
      </w:pPr>
    </w:p>
    <w:p w:rsidR="00BB72D6" w:rsidRPr="00F5485D" w:rsidRDefault="00BB72D6" w:rsidP="00BB72D6">
      <w:pPr>
        <w:pStyle w:val="2"/>
        <w:spacing w:after="0" w:line="240" w:lineRule="auto"/>
        <w:ind w:left="0" w:firstLine="680"/>
        <w:jc w:val="both"/>
        <w:rPr>
          <w:sz w:val="28"/>
          <w:szCs w:val="28"/>
          <w:lang w:val="kk-KZ"/>
        </w:rPr>
      </w:pPr>
      <w:r w:rsidRPr="00F5485D">
        <w:rPr>
          <w:sz w:val="28"/>
          <w:szCs w:val="28"/>
          <w:lang w:val="kk-KZ"/>
        </w:rPr>
        <w:t xml:space="preserve">23 суретте n-арналы өрістік транзистордың ВАС-ы келтірілген, </w:t>
      </w:r>
      <w:r w:rsidRPr="00F5485D">
        <w:rPr>
          <w:position w:val="-18"/>
          <w:sz w:val="28"/>
          <w:szCs w:val="28"/>
        </w:rPr>
        <w:object w:dxaOrig="224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1.95pt;height:27.85pt" o:ole="">
            <v:imagedata r:id="rId5" o:title=""/>
          </v:shape>
          <o:OLEObject Type="Embed" ProgID="Equation.3" ShapeID="_x0000_i1025" DrawAspect="Content" ObjectID="_1569216067" r:id="rId6"/>
        </w:object>
      </w:r>
      <w:r w:rsidRPr="00F5485D">
        <w:rPr>
          <w:sz w:val="28"/>
          <w:szCs w:val="28"/>
          <w:lang w:val="kk-KZ"/>
        </w:rPr>
        <w:t xml:space="preserve"> - шығыстық ВАС-ы, </w:t>
      </w:r>
      <w:r w:rsidRPr="00F5485D">
        <w:rPr>
          <w:position w:val="-18"/>
          <w:sz w:val="28"/>
          <w:szCs w:val="28"/>
        </w:rPr>
        <w:object w:dxaOrig="2320" w:dyaOrig="440">
          <v:shape id="_x0000_i1026" type="#_x0000_t75" style="width:116.15pt;height:21.75pt" o:ole="">
            <v:imagedata r:id="rId7" o:title=""/>
          </v:shape>
          <o:OLEObject Type="Embed" ProgID="Equation.3" ShapeID="_x0000_i1026" DrawAspect="Content" ObjectID="_1569216068" r:id="rId8"/>
        </w:object>
      </w:r>
      <w:r w:rsidRPr="00F5485D">
        <w:rPr>
          <w:sz w:val="28"/>
          <w:szCs w:val="28"/>
          <w:lang w:val="kk-KZ"/>
        </w:rPr>
        <w:t xml:space="preserve"> - өткізу ВАС-ы келтірілген.</w:t>
      </w:r>
    </w:p>
    <w:p w:rsidR="00BB72D6" w:rsidRPr="00F5485D" w:rsidRDefault="00BB72D6" w:rsidP="00BB72D6">
      <w:pPr>
        <w:pStyle w:val="2"/>
        <w:spacing w:after="0" w:line="240" w:lineRule="auto"/>
        <w:ind w:left="0" w:firstLine="680"/>
        <w:jc w:val="both"/>
        <w:rPr>
          <w:sz w:val="28"/>
          <w:szCs w:val="28"/>
          <w:lang w:val="kk-KZ"/>
        </w:rPr>
      </w:pPr>
    </w:p>
    <w:p w:rsidR="00BB72D6" w:rsidRDefault="00BB72D6" w:rsidP="00BB72D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1854835" cy="13716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5485D">
        <w:rPr>
          <w:rFonts w:ascii="Times New Roman" w:hAnsi="Times New Roman"/>
          <w:sz w:val="28"/>
          <w:szCs w:val="28"/>
          <w:lang w:val="kk-KZ"/>
        </w:rPr>
        <w:tab/>
      </w:r>
      <w:r w:rsidRPr="00F5485D">
        <w:rPr>
          <w:rFonts w:ascii="Times New Roman" w:hAnsi="Times New Roman"/>
          <w:sz w:val="28"/>
          <w:szCs w:val="28"/>
          <w:lang w:val="kk-KZ"/>
        </w:rPr>
        <w:tab/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992630" cy="1155700"/>
            <wp:effectExtent l="19050" t="0" r="762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630" cy="115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2D6" w:rsidRPr="000E7EB4" w:rsidRDefault="00BB72D6" w:rsidP="00BB72D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BB72D6" w:rsidRPr="00F5485D" w:rsidRDefault="00BB72D6" w:rsidP="00BB72D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 xml:space="preserve">23 сурет – </w:t>
      </w:r>
      <w:r w:rsidRPr="000E7EB4">
        <w:rPr>
          <w:rFonts w:ascii="Times New Roman" w:hAnsi="Times New Roman"/>
          <w:sz w:val="28"/>
          <w:szCs w:val="28"/>
          <w:lang w:val="kk-KZ"/>
        </w:rPr>
        <w:t>n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арналы өрістік транзистордың ВАС-ы</w:t>
      </w:r>
    </w:p>
    <w:p w:rsidR="00BB72D6" w:rsidRPr="00F5485D" w:rsidRDefault="00BB72D6" w:rsidP="00BB72D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BB72D6" w:rsidRPr="00F5485D" w:rsidRDefault="00BB72D6" w:rsidP="00BB72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ab/>
        <w:t>Өрістік транзистордың шығыс ВАС-ын кейде астаулық деп те атайды. Өткізу сипаттамасы ретінде кіріс кернеуімен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а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– астау тогын реттеу қарастырылады: затвор-көз кернеуі кесу кернеуіне ұмтылғанда I</w:t>
      </w:r>
      <w:r w:rsidRPr="00F5485D">
        <w:rPr>
          <w:rFonts w:ascii="Times New Roman" w:hAnsi="Times New Roman"/>
          <w:sz w:val="28"/>
          <w:szCs w:val="28"/>
          <w:vertAlign w:val="subscript"/>
          <w:lang w:val="kk-KZ"/>
        </w:rPr>
        <w:t>а</w:t>
      </w:r>
      <w:r w:rsidRPr="00F5485D">
        <w:rPr>
          <w:rFonts w:ascii="Times New Roman" w:hAnsi="Times New Roman"/>
          <w:sz w:val="28"/>
          <w:szCs w:val="28"/>
          <w:lang w:val="kk-KZ"/>
        </w:rPr>
        <w:t xml:space="preserve"> – астау тогы нөлге айналады.</w:t>
      </w:r>
    </w:p>
    <w:p w:rsidR="00BB72D6" w:rsidRPr="00BB72D6" w:rsidRDefault="00BB72D6" w:rsidP="00BB72D6">
      <w:pPr>
        <w:spacing w:after="0" w:line="240" w:lineRule="auto"/>
        <w:ind w:firstLine="680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BB72D6" w:rsidRDefault="00BB72D6" w:rsidP="00BB72D6">
      <w:pPr>
        <w:spacing w:after="0" w:line="240" w:lineRule="auto"/>
        <w:ind w:firstLine="68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6.2 </w:t>
      </w:r>
      <w:r w:rsidRPr="00F5485D">
        <w:rPr>
          <w:rFonts w:ascii="Times New Roman" w:hAnsi="Times New Roman"/>
          <w:b/>
          <w:sz w:val="28"/>
          <w:szCs w:val="28"/>
        </w:rPr>
        <w:t>МД</w:t>
      </w:r>
      <w:r w:rsidRPr="00F5485D">
        <w:rPr>
          <w:rFonts w:ascii="Times New Roman" w:hAnsi="Times New Roman"/>
          <w:b/>
          <w:sz w:val="28"/>
          <w:szCs w:val="28"/>
          <w:lang w:val="kk-KZ"/>
        </w:rPr>
        <w:t>Ж</w:t>
      </w:r>
      <w:r w:rsidRPr="00F5485D">
        <w:rPr>
          <w:rFonts w:ascii="Times New Roman" w:hAnsi="Times New Roman"/>
          <w:b/>
          <w:sz w:val="28"/>
          <w:szCs w:val="28"/>
        </w:rPr>
        <w:t>-</w:t>
      </w:r>
      <w:proofErr w:type="spellStart"/>
      <w:r w:rsidRPr="00F5485D">
        <w:rPr>
          <w:rFonts w:ascii="Times New Roman" w:hAnsi="Times New Roman"/>
          <w:b/>
          <w:sz w:val="28"/>
          <w:szCs w:val="28"/>
        </w:rPr>
        <w:t>транзисторлар</w:t>
      </w:r>
      <w:proofErr w:type="spellEnd"/>
      <w:r w:rsidRPr="00F5485D">
        <w:rPr>
          <w:rFonts w:ascii="Times New Roman" w:hAnsi="Times New Roman"/>
          <w:b/>
          <w:sz w:val="28"/>
          <w:szCs w:val="28"/>
        </w:rPr>
        <w:t xml:space="preserve"> </w:t>
      </w:r>
      <w:r w:rsidRPr="00F5485D">
        <w:rPr>
          <w:rFonts w:ascii="Times New Roman" w:hAnsi="Times New Roman"/>
          <w:b/>
          <w:sz w:val="28"/>
          <w:szCs w:val="28"/>
          <w:lang w:val="kk-KZ"/>
        </w:rPr>
        <w:t>немесе затворы изоляцияланған транзисторлар</w:t>
      </w:r>
    </w:p>
    <w:p w:rsidR="00BB72D6" w:rsidRDefault="00BB72D6" w:rsidP="00BB72D6">
      <w:pPr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BB72D6" w:rsidRPr="00F5485D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Бұл транзисторлардың металл затворы ток өткізетін арнадан жартылайөткізгіштің бетіне қондырылған диэлектрик қабатпен изоляцияланған. МДЖ-транзистордың жұмыс істеу принципі диэлектрик қабаттың көмегімен арнаның кеңістіктік зарядын (яғни арнаның өткізгіштігін) басқаруға негізделген. Арнаның жасалу тәсіліне қарай МДЖ-транзисторлар екі түрлі болады.</w:t>
      </w:r>
    </w:p>
    <w:p w:rsidR="00BB72D6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b/>
          <w:sz w:val="28"/>
          <w:szCs w:val="28"/>
          <w:lang w:val="kk-KZ"/>
        </w:rPr>
      </w:pPr>
    </w:p>
    <w:p w:rsidR="00BB72D6" w:rsidRDefault="00BB72D6" w:rsidP="00BB72D6">
      <w:pPr>
        <w:spacing w:after="0" w:line="240" w:lineRule="auto"/>
        <w:ind w:firstLine="680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 xml:space="preserve">6.3 </w:t>
      </w:r>
      <w:r w:rsidRPr="00F5485D">
        <w:rPr>
          <w:rFonts w:ascii="Times New Roman" w:hAnsi="Times New Roman"/>
          <w:b/>
          <w:sz w:val="28"/>
          <w:szCs w:val="28"/>
          <w:lang w:val="kk-KZ"/>
        </w:rPr>
        <w:t>О</w:t>
      </w:r>
      <w:r>
        <w:rPr>
          <w:rFonts w:ascii="Times New Roman" w:hAnsi="Times New Roman"/>
          <w:b/>
          <w:sz w:val="28"/>
          <w:szCs w:val="28"/>
          <w:lang w:val="kk-KZ"/>
        </w:rPr>
        <w:t>рнатылған арналы МДЖ-транзистор</w:t>
      </w:r>
    </w:p>
    <w:p w:rsidR="00BB72D6" w:rsidRDefault="00BB72D6" w:rsidP="00BB72D6">
      <w:pPr>
        <w:spacing w:after="0" w:line="240" w:lineRule="auto"/>
        <w:ind w:firstLine="680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BB72D6" w:rsidRPr="00F5485D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Оларда арна транзситорды жасау барысында дайындалады (24 сурет). 25 және 26 суреттерде сәйкесінше осындай транзистордың шығыстық және өткізу ВАС-лары келтірілген.</w:t>
      </w:r>
    </w:p>
    <w:p w:rsidR="00BB72D6" w:rsidRPr="00F5485D" w:rsidRDefault="00BB72D6" w:rsidP="00BB72D6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B72D6" w:rsidRDefault="00BB72D6" w:rsidP="00BB72D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329180" cy="139763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180" cy="1397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2D6" w:rsidRPr="000E7EB4" w:rsidRDefault="00BB72D6" w:rsidP="00BB72D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BB72D6" w:rsidRPr="00F5485D" w:rsidRDefault="00BB72D6" w:rsidP="00BB72D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  <w:lang w:val="kk-KZ"/>
        </w:rPr>
        <w:t>24 сурет – Орнатылған арналы МДЖ-транзистор</w:t>
      </w:r>
    </w:p>
    <w:p w:rsidR="00BB72D6" w:rsidRPr="00F5485D" w:rsidRDefault="00BB72D6" w:rsidP="00BB72D6">
      <w:pPr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</w:rPr>
      </w:pPr>
    </w:p>
    <w:p w:rsidR="00BB72D6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</w:rPr>
        <w:lastRenderedPageBreak/>
        <w:tab/>
      </w:r>
      <w:r w:rsidRPr="00F5485D">
        <w:rPr>
          <w:rFonts w:ascii="Times New Roman" w:hAnsi="Times New Roman"/>
          <w:sz w:val="28"/>
          <w:szCs w:val="28"/>
        </w:rPr>
        <w:tab/>
      </w:r>
      <w:r w:rsidRPr="00F5485D">
        <w:rPr>
          <w:rFonts w:ascii="Times New Roman" w:hAnsi="Times New Roman"/>
          <w:sz w:val="28"/>
          <w:szCs w:val="28"/>
        </w:rPr>
        <w:tab/>
      </w:r>
      <w:r w:rsidRPr="00F5485D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3079750" cy="1915160"/>
            <wp:effectExtent l="1905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0" cy="1915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2D6" w:rsidRPr="00EE39E2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B72D6" w:rsidRPr="005200F6" w:rsidRDefault="00BB72D6" w:rsidP="00BB72D6">
      <w:pPr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  <w:lang w:val="kk-KZ"/>
        </w:rPr>
      </w:pPr>
      <w:r w:rsidRPr="000B70C8">
        <w:rPr>
          <w:rFonts w:ascii="Times New Roman" w:hAnsi="Times New Roman"/>
          <w:sz w:val="28"/>
          <w:szCs w:val="28"/>
          <w:lang w:val="kk-KZ"/>
        </w:rPr>
        <w:t xml:space="preserve">25 сурет - </w:t>
      </w:r>
      <w:r>
        <w:rPr>
          <w:rFonts w:ascii="Times New Roman" w:hAnsi="Times New Roman"/>
          <w:sz w:val="28"/>
          <w:szCs w:val="28"/>
          <w:lang w:val="kk-KZ"/>
        </w:rPr>
        <w:t>құрылған</w:t>
      </w:r>
      <w:r w:rsidRPr="000B70C8">
        <w:rPr>
          <w:rFonts w:ascii="Times New Roman" w:hAnsi="Times New Roman"/>
          <w:sz w:val="28"/>
          <w:szCs w:val="28"/>
          <w:lang w:val="kk-KZ"/>
        </w:rPr>
        <w:t xml:space="preserve"> канал</w:t>
      </w:r>
      <w:r>
        <w:rPr>
          <w:rFonts w:ascii="Times New Roman" w:hAnsi="Times New Roman"/>
          <w:sz w:val="28"/>
          <w:szCs w:val="28"/>
          <w:lang w:val="kk-KZ"/>
        </w:rPr>
        <w:t>ды</w:t>
      </w:r>
    </w:p>
    <w:p w:rsidR="00BB72D6" w:rsidRPr="000B70C8" w:rsidRDefault="00BB72D6" w:rsidP="00BB72D6">
      <w:pPr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  <w:lang w:val="kk-KZ"/>
        </w:rPr>
      </w:pPr>
      <w:r w:rsidRPr="000B70C8">
        <w:rPr>
          <w:rFonts w:ascii="Times New Roman" w:hAnsi="Times New Roman"/>
          <w:sz w:val="28"/>
          <w:szCs w:val="28"/>
          <w:lang w:val="kk-KZ"/>
        </w:rPr>
        <w:t>МД</w:t>
      </w:r>
      <w:r>
        <w:rPr>
          <w:rFonts w:ascii="Times New Roman" w:hAnsi="Times New Roman"/>
          <w:sz w:val="28"/>
          <w:szCs w:val="28"/>
          <w:lang w:val="kk-KZ"/>
        </w:rPr>
        <w:t>Ж</w:t>
      </w:r>
      <w:r w:rsidRPr="000B70C8">
        <w:rPr>
          <w:rFonts w:ascii="Times New Roman" w:hAnsi="Times New Roman"/>
          <w:sz w:val="28"/>
          <w:szCs w:val="28"/>
          <w:lang w:val="kk-KZ"/>
        </w:rPr>
        <w:t>-транзисторы</w:t>
      </w:r>
      <w:r>
        <w:rPr>
          <w:rFonts w:ascii="Times New Roman" w:hAnsi="Times New Roman"/>
          <w:sz w:val="28"/>
          <w:szCs w:val="28"/>
          <w:lang w:val="kk-KZ"/>
        </w:rPr>
        <w:t>ның шығыс ВАС</w:t>
      </w:r>
      <w:r w:rsidRPr="000B70C8">
        <w:rPr>
          <w:rFonts w:ascii="Times New Roman" w:hAnsi="Times New Roman"/>
          <w:sz w:val="28"/>
          <w:szCs w:val="28"/>
          <w:lang w:val="kk-KZ"/>
        </w:rPr>
        <w:t>-ы</w:t>
      </w:r>
    </w:p>
    <w:p w:rsidR="00BB72D6" w:rsidRPr="000B70C8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B72D6" w:rsidRPr="000E7EB4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vertAlign w:val="subscript"/>
          <w:lang w:val="kk-KZ"/>
        </w:rPr>
      </w:pPr>
      <w:r w:rsidRPr="00F5485D">
        <w:rPr>
          <w:rFonts w:ascii="Times New Roman" w:hAnsi="Times New Roman"/>
          <w:sz w:val="28"/>
          <w:szCs w:val="28"/>
        </w:rPr>
        <w:t>26</w:t>
      </w:r>
      <w:r>
        <w:rPr>
          <w:rFonts w:ascii="Times New Roman" w:hAnsi="Times New Roman"/>
          <w:sz w:val="28"/>
          <w:szCs w:val="28"/>
          <w:lang w:val="kk-KZ"/>
        </w:rPr>
        <w:t xml:space="preserve"> суретте</w:t>
      </w:r>
      <w:r w:rsidRPr="00F5485D">
        <w:rPr>
          <w:rFonts w:ascii="Times New Roman" w:hAnsi="Times New Roman"/>
          <w:sz w:val="28"/>
          <w:szCs w:val="28"/>
        </w:rPr>
        <w:t xml:space="preserve"> </w:t>
      </w:r>
      <w:r w:rsidRPr="00F5485D">
        <w:rPr>
          <w:rFonts w:ascii="Times New Roman" w:hAnsi="Times New Roman"/>
          <w:position w:val="-18"/>
          <w:sz w:val="28"/>
          <w:szCs w:val="28"/>
          <w:vertAlign w:val="subscript"/>
        </w:rPr>
        <w:object w:dxaOrig="1579" w:dyaOrig="440">
          <v:shape id="_x0000_i1027" type="#_x0000_t75" style="width:78.8pt;height:21.75pt" o:ole="">
            <v:imagedata r:id="rId13" o:title=""/>
          </v:shape>
          <o:OLEObject Type="Embed" ProgID="Equation.3" ShapeID="_x0000_i1027" DrawAspect="Content" ObjectID="_1569216069" r:id="rId14"/>
        </w:object>
      </w:r>
      <w:r w:rsidRPr="000E7EB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беріліс </w:t>
      </w:r>
      <w:r>
        <w:rPr>
          <w:rFonts w:ascii="Times New Roman" w:hAnsi="Times New Roman"/>
          <w:sz w:val="28"/>
          <w:szCs w:val="28"/>
        </w:rPr>
        <w:t>ВА</w:t>
      </w:r>
      <w:r>
        <w:rPr>
          <w:rFonts w:ascii="Times New Roman" w:hAnsi="Times New Roman"/>
          <w:sz w:val="28"/>
          <w:szCs w:val="28"/>
          <w:lang w:val="kk-KZ"/>
        </w:rPr>
        <w:t>С көрсетілген</w:t>
      </w:r>
    </w:p>
    <w:p w:rsidR="00BB72D6" w:rsidRPr="00F5485D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</w:rPr>
      </w:pPr>
      <w:r w:rsidRPr="00F5485D">
        <w:rPr>
          <w:rFonts w:ascii="Times New Roman" w:hAnsi="Times New Roman"/>
          <w:sz w:val="28"/>
          <w:szCs w:val="28"/>
        </w:rPr>
        <w:tab/>
      </w:r>
      <w:r w:rsidRPr="00F5485D">
        <w:rPr>
          <w:rFonts w:ascii="Times New Roman" w:hAnsi="Times New Roman"/>
          <w:sz w:val="28"/>
          <w:szCs w:val="28"/>
        </w:rPr>
        <w:tab/>
      </w:r>
      <w:r w:rsidRPr="00F5485D">
        <w:rPr>
          <w:rFonts w:ascii="Times New Roman" w:hAnsi="Times New Roman"/>
          <w:sz w:val="28"/>
          <w:szCs w:val="28"/>
        </w:rPr>
        <w:tab/>
      </w:r>
      <w:r w:rsidRPr="00F5485D">
        <w:rPr>
          <w:rFonts w:ascii="Times New Roman" w:hAnsi="Times New Roman"/>
          <w:sz w:val="28"/>
          <w:szCs w:val="28"/>
        </w:rPr>
        <w:tab/>
      </w:r>
    </w:p>
    <w:p w:rsidR="00BB72D6" w:rsidRPr="00F5485D" w:rsidRDefault="00BB72D6" w:rsidP="00BB72D6">
      <w:pPr>
        <w:spacing w:after="0" w:line="240" w:lineRule="auto"/>
        <w:ind w:firstLine="68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3347085" cy="1405890"/>
            <wp:effectExtent l="19050" t="0" r="571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7085" cy="1405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2D6" w:rsidRPr="00F5485D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</w:rPr>
      </w:pPr>
    </w:p>
    <w:p w:rsidR="00BB72D6" w:rsidRPr="00C25512" w:rsidRDefault="00BB72D6" w:rsidP="00BB72D6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</w:rPr>
        <w:t xml:space="preserve">26 </w:t>
      </w:r>
      <w:r>
        <w:rPr>
          <w:rFonts w:ascii="Times New Roman" w:hAnsi="Times New Roman"/>
          <w:sz w:val="28"/>
          <w:szCs w:val="28"/>
          <w:lang w:val="kk-KZ"/>
        </w:rPr>
        <w:t>суре</w:t>
      </w:r>
      <w:proofErr w:type="gramStart"/>
      <w:r>
        <w:rPr>
          <w:rFonts w:ascii="Times New Roman" w:hAnsi="Times New Roman"/>
          <w:sz w:val="28"/>
          <w:szCs w:val="28"/>
          <w:lang w:val="kk-KZ"/>
        </w:rPr>
        <w:t>т</w:t>
      </w:r>
      <w:r w:rsidRPr="00F5485D">
        <w:rPr>
          <w:rFonts w:ascii="Times New Roman" w:hAnsi="Times New Roman"/>
          <w:sz w:val="28"/>
          <w:szCs w:val="28"/>
        </w:rPr>
        <w:t>-</w:t>
      </w:r>
      <w:proofErr w:type="gramEnd"/>
      <w:r w:rsidRPr="00F5485D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МДП-транзистор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ының беріліс ВАС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kk-KZ"/>
        </w:rPr>
        <w:t>ы</w:t>
      </w:r>
    </w:p>
    <w:p w:rsidR="00BB72D6" w:rsidRPr="00F5485D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</w:rPr>
      </w:pPr>
    </w:p>
    <w:p w:rsidR="00BB72D6" w:rsidRDefault="00BB72D6" w:rsidP="00BB72D6">
      <w:pPr>
        <w:spacing w:after="0" w:line="240" w:lineRule="auto"/>
        <w:ind w:firstLine="68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6.4 </w:t>
      </w:r>
      <w:r>
        <w:rPr>
          <w:rFonts w:ascii="Times New Roman" w:hAnsi="Times New Roman"/>
          <w:b/>
          <w:sz w:val="28"/>
          <w:szCs w:val="28"/>
          <w:lang w:val="kk-KZ"/>
        </w:rPr>
        <w:t>И</w:t>
      </w:r>
      <w:proofErr w:type="spellStart"/>
      <w:r>
        <w:rPr>
          <w:rFonts w:ascii="Times New Roman" w:hAnsi="Times New Roman"/>
          <w:b/>
          <w:sz w:val="28"/>
          <w:szCs w:val="28"/>
        </w:rPr>
        <w:t>нду</w:t>
      </w:r>
      <w:proofErr w:type="spellEnd"/>
      <w:r>
        <w:rPr>
          <w:rFonts w:ascii="Times New Roman" w:hAnsi="Times New Roman"/>
          <w:b/>
          <w:sz w:val="28"/>
          <w:szCs w:val="28"/>
          <w:lang w:val="kk-KZ"/>
        </w:rPr>
        <w:t>кциялы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кана</w:t>
      </w:r>
      <w:proofErr w:type="spellEnd"/>
      <w:r>
        <w:rPr>
          <w:rFonts w:ascii="Times New Roman" w:hAnsi="Times New Roman"/>
          <w:b/>
          <w:sz w:val="28"/>
          <w:szCs w:val="28"/>
          <w:lang w:val="kk-KZ"/>
        </w:rPr>
        <w:t>лды</w:t>
      </w:r>
      <w:r w:rsidRPr="00F5485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МД</w:t>
      </w:r>
      <w:r>
        <w:rPr>
          <w:rFonts w:ascii="Times New Roman" w:hAnsi="Times New Roman"/>
          <w:b/>
          <w:sz w:val="28"/>
          <w:szCs w:val="28"/>
          <w:lang w:val="kk-KZ"/>
        </w:rPr>
        <w:t>Ж</w:t>
      </w:r>
      <w:r>
        <w:rPr>
          <w:rFonts w:ascii="Times New Roman" w:hAnsi="Times New Roman"/>
          <w:b/>
          <w:sz w:val="28"/>
          <w:szCs w:val="28"/>
        </w:rPr>
        <w:t>-транзистор</w:t>
      </w:r>
    </w:p>
    <w:p w:rsidR="00BB72D6" w:rsidRDefault="00BB72D6" w:rsidP="00BB72D6">
      <w:pPr>
        <w:spacing w:after="0" w:line="240" w:lineRule="auto"/>
        <w:ind w:firstLine="680"/>
        <w:jc w:val="center"/>
        <w:rPr>
          <w:rFonts w:ascii="Times New Roman" w:hAnsi="Times New Roman"/>
          <w:b/>
          <w:sz w:val="28"/>
          <w:szCs w:val="28"/>
        </w:rPr>
      </w:pPr>
    </w:p>
    <w:p w:rsidR="00BB72D6" w:rsidRPr="00F5485D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27</w:t>
      </w:r>
      <w:r>
        <w:rPr>
          <w:rFonts w:ascii="Times New Roman" w:hAnsi="Times New Roman"/>
          <w:sz w:val="28"/>
          <w:szCs w:val="28"/>
          <w:lang w:val="kk-KZ"/>
        </w:rPr>
        <w:t xml:space="preserve"> суретте </w:t>
      </w:r>
      <w:r>
        <w:rPr>
          <w:rFonts w:ascii="Times New Roman" w:hAnsi="Times New Roman"/>
          <w:sz w:val="28"/>
          <w:szCs w:val="28"/>
        </w:rPr>
        <w:t xml:space="preserve">с </w:t>
      </w:r>
      <w:proofErr w:type="spellStart"/>
      <w:r>
        <w:rPr>
          <w:rFonts w:ascii="Times New Roman" w:hAnsi="Times New Roman"/>
          <w:sz w:val="28"/>
          <w:szCs w:val="28"/>
        </w:rPr>
        <w:t>инду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кциялы</w:t>
      </w:r>
      <w:r>
        <w:rPr>
          <w:rFonts w:ascii="Times New Roman" w:hAnsi="Times New Roman"/>
          <w:sz w:val="28"/>
          <w:szCs w:val="28"/>
        </w:rPr>
        <w:t xml:space="preserve"> канал</w:t>
      </w:r>
      <w:r>
        <w:rPr>
          <w:rFonts w:ascii="Times New Roman" w:hAnsi="Times New Roman"/>
          <w:sz w:val="28"/>
          <w:szCs w:val="28"/>
          <w:lang w:val="kk-KZ"/>
        </w:rPr>
        <w:t>ды</w:t>
      </w:r>
      <w:r w:rsidRPr="00F548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5485D">
        <w:rPr>
          <w:rFonts w:ascii="Times New Roman" w:hAnsi="Times New Roman"/>
          <w:sz w:val="28"/>
          <w:szCs w:val="28"/>
        </w:rPr>
        <w:t>МДП-транзистор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ының ВАС және беріліс сипаттамасы көрсетілген</w:t>
      </w:r>
      <w:r w:rsidRPr="00F5485D">
        <w:rPr>
          <w:rFonts w:ascii="Times New Roman" w:hAnsi="Times New Roman"/>
          <w:sz w:val="28"/>
          <w:szCs w:val="28"/>
        </w:rPr>
        <w:t xml:space="preserve">. </w:t>
      </w:r>
    </w:p>
    <w:p w:rsidR="00BB72D6" w:rsidRPr="00F5485D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</w:rPr>
      </w:pPr>
      <w:r w:rsidRPr="00F5485D">
        <w:rPr>
          <w:rFonts w:ascii="Times New Roman" w:hAnsi="Times New Roman"/>
          <w:sz w:val="28"/>
          <w:szCs w:val="28"/>
        </w:rPr>
        <w:tab/>
      </w:r>
      <w:r w:rsidRPr="00F5485D">
        <w:rPr>
          <w:rFonts w:ascii="Times New Roman" w:hAnsi="Times New Roman"/>
          <w:sz w:val="28"/>
          <w:szCs w:val="28"/>
        </w:rPr>
        <w:tab/>
      </w:r>
      <w:r w:rsidRPr="00F5485D">
        <w:rPr>
          <w:rFonts w:ascii="Times New Roman" w:hAnsi="Times New Roman"/>
          <w:sz w:val="28"/>
          <w:szCs w:val="28"/>
        </w:rPr>
        <w:tab/>
      </w:r>
      <w:r w:rsidRPr="00F5485D">
        <w:rPr>
          <w:rFonts w:ascii="Times New Roman" w:hAnsi="Times New Roman"/>
          <w:sz w:val="28"/>
          <w:szCs w:val="28"/>
        </w:rPr>
        <w:tab/>
      </w:r>
      <w:r w:rsidRPr="00F5485D">
        <w:rPr>
          <w:rFonts w:ascii="Times New Roman" w:hAnsi="Times New Roman"/>
          <w:sz w:val="28"/>
          <w:szCs w:val="28"/>
        </w:rPr>
        <w:tab/>
      </w:r>
    </w:p>
    <w:p w:rsidR="00BB72D6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</w:rPr>
        <w:tab/>
      </w:r>
      <w:r w:rsidRPr="00F5485D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915160" cy="1276985"/>
            <wp:effectExtent l="19050" t="0" r="889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160" cy="1276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201EA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1311275" cy="991870"/>
            <wp:effectExtent l="1905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275" cy="991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72D6" w:rsidRPr="00EE39E2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BB72D6" w:rsidRPr="00F5485D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27 </w:t>
      </w:r>
      <w:proofErr w:type="spellStart"/>
      <w:r>
        <w:rPr>
          <w:rFonts w:ascii="Times New Roman" w:hAnsi="Times New Roman"/>
          <w:sz w:val="28"/>
          <w:szCs w:val="28"/>
        </w:rPr>
        <w:t>сурет</w:t>
      </w:r>
      <w:proofErr w:type="spellEnd"/>
      <w:r>
        <w:rPr>
          <w:rFonts w:ascii="Times New Roman" w:hAnsi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  <w:lang w:val="kk-KZ"/>
        </w:rPr>
        <w:t>И</w:t>
      </w:r>
      <w:proofErr w:type="spellStart"/>
      <w:r>
        <w:rPr>
          <w:rFonts w:ascii="Times New Roman" w:hAnsi="Times New Roman"/>
          <w:sz w:val="28"/>
          <w:szCs w:val="28"/>
        </w:rPr>
        <w:t>нду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кцияланған</w:t>
      </w:r>
      <w:r>
        <w:rPr>
          <w:rFonts w:ascii="Times New Roman" w:hAnsi="Times New Roman"/>
          <w:sz w:val="28"/>
          <w:szCs w:val="28"/>
        </w:rPr>
        <w:t xml:space="preserve"> канал</w:t>
      </w:r>
      <w:r>
        <w:rPr>
          <w:rFonts w:ascii="Times New Roman" w:hAnsi="Times New Roman"/>
          <w:sz w:val="28"/>
          <w:szCs w:val="28"/>
          <w:lang w:val="kk-KZ"/>
        </w:rPr>
        <w:t>ды</w:t>
      </w:r>
      <w:r w:rsidRPr="00F5485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МД</w:t>
      </w:r>
      <w:r>
        <w:rPr>
          <w:rFonts w:ascii="Times New Roman" w:hAnsi="Times New Roman"/>
          <w:sz w:val="28"/>
          <w:szCs w:val="28"/>
          <w:lang w:val="kk-KZ"/>
        </w:rPr>
        <w:t>Ж</w:t>
      </w:r>
      <w:r>
        <w:rPr>
          <w:rFonts w:ascii="Times New Roman" w:hAnsi="Times New Roman"/>
          <w:sz w:val="28"/>
          <w:szCs w:val="28"/>
        </w:rPr>
        <w:t>-транзистор</w:t>
      </w:r>
      <w:r>
        <w:rPr>
          <w:rFonts w:ascii="Times New Roman" w:hAnsi="Times New Roman"/>
          <w:sz w:val="28"/>
          <w:szCs w:val="28"/>
          <w:lang w:val="kk-KZ"/>
        </w:rPr>
        <w:t>ының беріліс ВАС-ы</w:t>
      </w:r>
      <w:r w:rsidRPr="00F5485D">
        <w:rPr>
          <w:rFonts w:ascii="Times New Roman" w:hAnsi="Times New Roman"/>
          <w:sz w:val="28"/>
          <w:szCs w:val="28"/>
        </w:rPr>
        <w:t>.</w:t>
      </w:r>
    </w:p>
    <w:p w:rsidR="00BB72D6" w:rsidRPr="00F5485D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Бұндай</w:t>
      </w:r>
      <w:r>
        <w:rPr>
          <w:rFonts w:ascii="Times New Roman" w:hAnsi="Times New Roman"/>
          <w:sz w:val="28"/>
          <w:szCs w:val="28"/>
        </w:rPr>
        <w:t xml:space="preserve"> транзистор</w:t>
      </w:r>
      <w:r>
        <w:rPr>
          <w:rFonts w:ascii="Times New Roman" w:hAnsi="Times New Roman"/>
          <w:sz w:val="28"/>
          <w:szCs w:val="28"/>
          <w:lang w:val="kk-KZ"/>
        </w:rPr>
        <w:t>да</w:t>
      </w:r>
      <w:r w:rsidRPr="00F5485D">
        <w:rPr>
          <w:rFonts w:ascii="Times New Roman" w:hAnsi="Times New Roman"/>
          <w:sz w:val="28"/>
          <w:szCs w:val="28"/>
        </w:rPr>
        <w:t>:</w:t>
      </w:r>
    </w:p>
    <w:p w:rsidR="00BB72D6" w:rsidRPr="00F5485D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</w:rPr>
      </w:pPr>
      <w:r w:rsidRPr="00F5485D">
        <w:rPr>
          <w:rFonts w:ascii="Times New Roman" w:hAnsi="Times New Roman"/>
          <w:sz w:val="28"/>
          <w:szCs w:val="28"/>
        </w:rPr>
        <w:t>1)</w:t>
      </w:r>
      <w:r w:rsidRPr="00F5485D">
        <w:rPr>
          <w:rFonts w:ascii="Times New Roman" w:hAnsi="Times New Roman"/>
          <w:sz w:val="28"/>
          <w:szCs w:val="28"/>
          <w:lang w:val="en-US"/>
        </w:rPr>
        <w:t>U</w:t>
      </w:r>
      <w:r w:rsidRPr="00F5485D">
        <w:rPr>
          <w:rFonts w:ascii="Times New Roman" w:hAnsi="Times New Roman"/>
          <w:sz w:val="28"/>
          <w:szCs w:val="28"/>
          <w:vertAlign w:val="subscript"/>
        </w:rPr>
        <w:t>зи</w:t>
      </w:r>
      <w:r w:rsidRPr="00F5485D">
        <w:rPr>
          <w:rFonts w:ascii="Times New Roman" w:hAnsi="Times New Roman"/>
          <w:sz w:val="28"/>
          <w:szCs w:val="28"/>
        </w:rPr>
        <w:t xml:space="preserve">=0 </w:t>
      </w:r>
      <w:proofErr w:type="spellStart"/>
      <w:r>
        <w:rPr>
          <w:rFonts w:ascii="Times New Roman" w:hAnsi="Times New Roman"/>
          <w:sz w:val="28"/>
          <w:szCs w:val="28"/>
        </w:rPr>
        <w:t>кер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і бағытта ығысқан </w:t>
      </w:r>
      <w:r>
        <w:rPr>
          <w:rFonts w:ascii="Times New Roman" w:hAnsi="Times New Roman"/>
          <w:sz w:val="28"/>
          <w:szCs w:val="28"/>
          <w:lang w:val="en-US"/>
        </w:rPr>
        <w:t>p</w:t>
      </w:r>
      <w:r w:rsidRPr="005200F6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n</w:t>
      </w:r>
      <w:r w:rsidRPr="005200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аймағындағы</w:t>
      </w:r>
      <w:r>
        <w:rPr>
          <w:rFonts w:ascii="Times New Roman" w:hAnsi="Times New Roman"/>
          <w:sz w:val="28"/>
          <w:szCs w:val="28"/>
        </w:rPr>
        <w:t xml:space="preserve"> сток </w:t>
      </w:r>
      <w:r>
        <w:rPr>
          <w:rFonts w:ascii="Times New Roman" w:hAnsi="Times New Roman"/>
          <w:sz w:val="28"/>
          <w:szCs w:val="28"/>
          <w:lang w:val="kk-KZ"/>
        </w:rPr>
        <w:t>пен</w:t>
      </w:r>
      <w:r>
        <w:rPr>
          <w:rFonts w:ascii="Times New Roman" w:hAnsi="Times New Roman"/>
          <w:sz w:val="28"/>
          <w:szCs w:val="28"/>
        </w:rPr>
        <w:t xml:space="preserve"> исток</w:t>
      </w:r>
      <w:r>
        <w:rPr>
          <w:rFonts w:ascii="Times New Roman" w:hAnsi="Times New Roman"/>
          <w:sz w:val="28"/>
          <w:szCs w:val="28"/>
          <w:lang w:val="kk-KZ"/>
        </w:rPr>
        <w:t xml:space="preserve"> бір-бі</w:t>
      </w:r>
      <w:proofErr w:type="gramStart"/>
      <w:r>
        <w:rPr>
          <w:rFonts w:ascii="Times New Roman" w:hAnsi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>інен бөлінген</w:t>
      </w:r>
      <w:r w:rsidRPr="00F5485D">
        <w:rPr>
          <w:rFonts w:ascii="Times New Roman" w:hAnsi="Times New Roman"/>
          <w:sz w:val="28"/>
          <w:szCs w:val="28"/>
        </w:rPr>
        <w:t>.</w:t>
      </w:r>
    </w:p>
    <w:p w:rsidR="00BB72D6" w:rsidRPr="00BF3AA4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 w:rsidRPr="00F5485D">
        <w:rPr>
          <w:rFonts w:ascii="Times New Roman" w:hAnsi="Times New Roman"/>
          <w:sz w:val="28"/>
          <w:szCs w:val="28"/>
        </w:rPr>
        <w:lastRenderedPageBreak/>
        <w:t xml:space="preserve">2)При </w:t>
      </w:r>
      <w:r w:rsidRPr="00F5485D">
        <w:rPr>
          <w:rFonts w:ascii="Times New Roman" w:hAnsi="Times New Roman"/>
          <w:sz w:val="28"/>
          <w:szCs w:val="28"/>
          <w:lang w:val="en-US"/>
        </w:rPr>
        <w:t>U</w:t>
      </w:r>
      <w:proofErr w:type="spellStart"/>
      <w:r w:rsidRPr="00F5485D">
        <w:rPr>
          <w:rFonts w:ascii="Times New Roman" w:hAnsi="Times New Roman"/>
          <w:sz w:val="28"/>
          <w:szCs w:val="28"/>
          <w:vertAlign w:val="subscript"/>
        </w:rPr>
        <w:t>зи</w:t>
      </w:r>
      <w:proofErr w:type="spellEnd"/>
      <w:r>
        <w:rPr>
          <w:rFonts w:ascii="Times New Roman" w:hAnsi="Times New Roman"/>
          <w:sz w:val="28"/>
          <w:szCs w:val="28"/>
        </w:rPr>
        <w:t xml:space="preserve">&gt;0 </w:t>
      </w:r>
      <w:r w:rsidRPr="00F5485D">
        <w:rPr>
          <w:rFonts w:ascii="Times New Roman" w:hAnsi="Times New Roman"/>
          <w:sz w:val="28"/>
          <w:szCs w:val="28"/>
        </w:rPr>
        <w:t xml:space="preserve">подложки </w:t>
      </w:r>
      <w:r>
        <w:rPr>
          <w:rFonts w:ascii="Times New Roman" w:hAnsi="Times New Roman"/>
          <w:sz w:val="28"/>
          <w:szCs w:val="28"/>
          <w:lang w:val="kk-KZ"/>
        </w:rPr>
        <w:t>көлемінде электрлік ө</w:t>
      </w:r>
      <w:proofErr w:type="gramStart"/>
      <w:r>
        <w:rPr>
          <w:rFonts w:ascii="Times New Roman" w:hAnsi="Times New Roman"/>
          <w:sz w:val="28"/>
          <w:szCs w:val="28"/>
          <w:lang w:val="kk-KZ"/>
        </w:rPr>
        <w:t>р</w:t>
      </w:r>
      <w:proofErr w:type="gramEnd"/>
      <w:r>
        <w:rPr>
          <w:rFonts w:ascii="Times New Roman" w:hAnsi="Times New Roman"/>
          <w:sz w:val="28"/>
          <w:szCs w:val="28"/>
          <w:lang w:val="kk-KZ"/>
        </w:rPr>
        <w:t>іс пайда болады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kk-KZ"/>
        </w:rPr>
        <w:t xml:space="preserve">ол өріс канал жасайтын қарама-қарсы осы қабаттың өткізгіштік тогын өзгертетін затвор астындағы үстіртін қабатындағы </w:t>
      </w:r>
      <w:r>
        <w:rPr>
          <w:rFonts w:ascii="Times New Roman" w:hAnsi="Times New Roman"/>
          <w:sz w:val="28"/>
          <w:szCs w:val="28"/>
        </w:rPr>
        <w:t>электрон</w:t>
      </w:r>
      <w:r>
        <w:rPr>
          <w:rFonts w:ascii="Times New Roman" w:hAnsi="Times New Roman"/>
          <w:sz w:val="28"/>
          <w:szCs w:val="28"/>
          <w:lang w:val="kk-KZ"/>
        </w:rPr>
        <w:t>дарды тартады.</w:t>
      </w:r>
    </w:p>
    <w:p w:rsidR="00BB72D6" w:rsidRPr="000B70C8" w:rsidRDefault="00BB72D6" w:rsidP="00BB72D6">
      <w:pPr>
        <w:spacing w:after="0" w:line="240" w:lineRule="auto"/>
        <w:ind w:firstLine="68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Осындай транзисторды дайындауда канал жасалмайды, яғни сток және исток аймақтары бір-бірінен ажыратылған</w:t>
      </w:r>
      <w:r w:rsidRPr="000B70C8">
        <w:rPr>
          <w:rFonts w:ascii="Times New Roman" w:hAnsi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/>
          <w:sz w:val="28"/>
          <w:szCs w:val="28"/>
          <w:lang w:val="kk-KZ"/>
        </w:rPr>
        <w:t>Алайда затворға өріс әсерінен оң кернеу берсе, затвордың үстіртін аймағында подложка көлемінен және сток пен исток аймағынан осы аймаққа тартылатын электрондар есебінен кнал пайда болады, яғни канал электрлік өріспен индукцияланады.</w:t>
      </w:r>
    </w:p>
    <w:p w:rsidR="00BB72D6" w:rsidRPr="000B70C8" w:rsidRDefault="00BB72D6" w:rsidP="00BB72D6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 w:rsidRPr="000B70C8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 Өрістік транзистордың күшейту қасиеті шығыс токты жасайтын басқарушы кернеуге пропорционалды ток көзімен сипатталады</w:t>
      </w:r>
      <w:r w:rsidRPr="000B70C8">
        <w:rPr>
          <w:sz w:val="28"/>
          <w:szCs w:val="28"/>
          <w:lang w:val="kk-KZ"/>
        </w:rPr>
        <w:t>.</w:t>
      </w:r>
    </w:p>
    <w:p w:rsidR="00BB72D6" w:rsidRPr="000B70C8" w:rsidRDefault="00BB72D6" w:rsidP="00BB72D6">
      <w:pPr>
        <w:pStyle w:val="a3"/>
        <w:spacing w:after="0"/>
        <w:ind w:left="0" w:firstLine="680"/>
        <w:rPr>
          <w:sz w:val="28"/>
          <w:szCs w:val="28"/>
          <w:lang w:val="kk-KZ"/>
        </w:rPr>
      </w:pPr>
      <w:r w:rsidRPr="000B70C8">
        <w:rPr>
          <w:sz w:val="28"/>
          <w:szCs w:val="28"/>
          <w:lang w:val="kk-KZ"/>
        </w:rPr>
        <w:tab/>
        <w:t>I=SUзи, S</w:t>
      </w:r>
      <w:r w:rsidRPr="000B70C8">
        <w:rPr>
          <w:sz w:val="28"/>
          <w:szCs w:val="28"/>
          <w:vertAlign w:val="subscript"/>
          <w:lang w:val="kk-KZ"/>
        </w:rPr>
        <w:t>0</w:t>
      </w:r>
      <w:r w:rsidRPr="000B70C8">
        <w:rPr>
          <w:sz w:val="28"/>
          <w:szCs w:val="28"/>
          <w:lang w:val="kk-KZ"/>
        </w:rPr>
        <w:t>=I</w:t>
      </w:r>
      <w:r w:rsidRPr="000B70C8">
        <w:rPr>
          <w:sz w:val="28"/>
          <w:szCs w:val="28"/>
          <w:vertAlign w:val="subscript"/>
          <w:lang w:val="kk-KZ"/>
        </w:rPr>
        <w:t>с</w:t>
      </w:r>
      <w:r w:rsidRPr="000B70C8">
        <w:rPr>
          <w:sz w:val="28"/>
          <w:szCs w:val="28"/>
          <w:lang w:val="kk-KZ"/>
        </w:rPr>
        <w:t>/U</w:t>
      </w:r>
      <w:r w:rsidRPr="000B70C8">
        <w:rPr>
          <w:sz w:val="28"/>
          <w:szCs w:val="28"/>
          <w:vertAlign w:val="subscript"/>
          <w:lang w:val="kk-KZ"/>
        </w:rPr>
        <w:t>зи</w:t>
      </w:r>
      <w:r w:rsidRPr="000B70C8">
        <w:rPr>
          <w:sz w:val="28"/>
          <w:szCs w:val="28"/>
          <w:lang w:val="kk-KZ"/>
        </w:rPr>
        <w:t xml:space="preserve"> – крутизна </w:t>
      </w:r>
      <w:r>
        <w:rPr>
          <w:sz w:val="28"/>
          <w:szCs w:val="28"/>
          <w:lang w:val="kk-KZ"/>
        </w:rPr>
        <w:t xml:space="preserve">өрістік </w:t>
      </w:r>
      <w:r w:rsidRPr="000B70C8">
        <w:rPr>
          <w:sz w:val="28"/>
          <w:szCs w:val="28"/>
          <w:lang w:val="kk-KZ"/>
        </w:rPr>
        <w:t>транзистор</w:t>
      </w:r>
      <w:r>
        <w:rPr>
          <w:sz w:val="28"/>
          <w:szCs w:val="28"/>
          <w:lang w:val="kk-KZ"/>
        </w:rPr>
        <w:t>дың</w:t>
      </w:r>
      <w:r w:rsidRPr="000B70C8">
        <w:rPr>
          <w:sz w:val="28"/>
          <w:szCs w:val="28"/>
          <w:lang w:val="kk-KZ"/>
        </w:rPr>
        <w:t>.</w:t>
      </w:r>
    </w:p>
    <w:p w:rsidR="00BB72D6" w:rsidRPr="000B70C8" w:rsidRDefault="00BB72D6" w:rsidP="00BB72D6">
      <w:pPr>
        <w:pStyle w:val="a3"/>
        <w:spacing w:after="0"/>
        <w:ind w:left="0"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Айнымалы гармоникалық белгінің жиілігі өскендіктен құламалық жиілікті тәуелді болады</w:t>
      </w:r>
      <w:r w:rsidRPr="000B70C8">
        <w:rPr>
          <w:sz w:val="28"/>
          <w:szCs w:val="28"/>
          <w:lang w:val="kk-KZ"/>
        </w:rPr>
        <w:t>:</w:t>
      </w:r>
    </w:p>
    <w:p w:rsidR="00291B7D" w:rsidRPr="00BB72D6" w:rsidRDefault="00291B7D">
      <w:pPr>
        <w:rPr>
          <w:lang w:val="kk-KZ"/>
        </w:rPr>
      </w:pPr>
    </w:p>
    <w:sectPr w:rsidR="00291B7D" w:rsidRPr="00BB72D6" w:rsidSect="00291B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B72D6"/>
    <w:rsid w:val="00291B7D"/>
    <w:rsid w:val="00396B0D"/>
    <w:rsid w:val="00561494"/>
    <w:rsid w:val="009107A0"/>
    <w:rsid w:val="00BB72D6"/>
    <w:rsid w:val="00C93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2D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B72D6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rsid w:val="00BB72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BB72D6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BB72D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B72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B72D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8.w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6.png"/><Relationship Id="rId5" Type="http://schemas.openxmlformats.org/officeDocument/2006/relationships/image" Target="media/image2.wmf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573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</dc:creator>
  <cp:lastModifiedBy>Айжан</cp:lastModifiedBy>
  <cp:revision>3</cp:revision>
  <cp:lastPrinted>2017-10-11T02:34:00Z</cp:lastPrinted>
  <dcterms:created xsi:type="dcterms:W3CDTF">2017-01-18T04:31:00Z</dcterms:created>
  <dcterms:modified xsi:type="dcterms:W3CDTF">2017-10-11T02:35:00Z</dcterms:modified>
</cp:coreProperties>
</file>